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58" w:rsidRPr="008D7F63" w:rsidRDefault="00E87258" w:rsidP="00E87258">
      <w:pPr>
        <w:jc w:val="center"/>
        <w:rPr>
          <w:b/>
          <w:sz w:val="28"/>
          <w:szCs w:val="28"/>
        </w:rPr>
      </w:pPr>
      <w:r w:rsidRPr="008D7F63">
        <w:rPr>
          <w:b/>
          <w:sz w:val="28"/>
          <w:szCs w:val="28"/>
        </w:rPr>
        <w:t>МИНИСТЕРСТВО ЭКОНОМИЧЕСКОГО РАЗВИТИЯ</w:t>
      </w:r>
    </w:p>
    <w:p w:rsidR="00E87258" w:rsidRPr="008D7F63" w:rsidRDefault="00E87258" w:rsidP="00E87258">
      <w:pPr>
        <w:jc w:val="center"/>
        <w:rPr>
          <w:b/>
          <w:sz w:val="28"/>
          <w:szCs w:val="28"/>
        </w:rPr>
      </w:pPr>
      <w:r w:rsidRPr="008D7F63">
        <w:rPr>
          <w:b/>
          <w:sz w:val="28"/>
          <w:szCs w:val="28"/>
        </w:rPr>
        <w:t>РОССИЙСКОЙ ФЕДЕРАЦИИ</w:t>
      </w:r>
    </w:p>
    <w:p w:rsidR="00E87258" w:rsidRPr="008D7F63" w:rsidRDefault="00E87258" w:rsidP="00E87258">
      <w:pPr>
        <w:jc w:val="center"/>
        <w:rPr>
          <w:sz w:val="28"/>
          <w:szCs w:val="28"/>
        </w:rPr>
      </w:pPr>
      <w:r w:rsidRPr="008D7F63">
        <w:rPr>
          <w:sz w:val="28"/>
          <w:szCs w:val="28"/>
        </w:rPr>
        <w:t>ФЕДЕРАЛЬНАЯ СЛУЖБА ГОСУДАРСТВЕННОЙ РЕГИСТРАЦИИ,</w:t>
      </w:r>
    </w:p>
    <w:p w:rsidR="00E87258" w:rsidRPr="008D7F63" w:rsidRDefault="00E87258" w:rsidP="00E87258">
      <w:pPr>
        <w:jc w:val="center"/>
        <w:rPr>
          <w:sz w:val="28"/>
          <w:szCs w:val="28"/>
        </w:rPr>
      </w:pPr>
      <w:r w:rsidRPr="008D7F63">
        <w:rPr>
          <w:sz w:val="28"/>
          <w:szCs w:val="28"/>
        </w:rPr>
        <w:t>КАДАСТРА И КАРТОГРАФИИ (РОСРЕЕСТР)</w:t>
      </w:r>
    </w:p>
    <w:p w:rsidR="00E87258" w:rsidRPr="008D7F63" w:rsidRDefault="00E87258" w:rsidP="00E87258">
      <w:pPr>
        <w:jc w:val="center"/>
        <w:rPr>
          <w:b/>
          <w:sz w:val="28"/>
          <w:szCs w:val="28"/>
        </w:rPr>
      </w:pPr>
      <w:r w:rsidRPr="008D7F63">
        <w:rPr>
          <w:b/>
          <w:sz w:val="28"/>
          <w:szCs w:val="28"/>
        </w:rPr>
        <w:t>Управление Федеральной службы государственной регистрации,</w:t>
      </w:r>
    </w:p>
    <w:p w:rsidR="00E87258" w:rsidRPr="008D7F63" w:rsidRDefault="005C2198" w:rsidP="00E87258">
      <w:pPr>
        <w:jc w:val="center"/>
        <w:rPr>
          <w:b/>
          <w:sz w:val="28"/>
          <w:szCs w:val="28"/>
        </w:rPr>
      </w:pPr>
      <w:r w:rsidRPr="008D7F63">
        <w:rPr>
          <w:b/>
          <w:sz w:val="28"/>
          <w:szCs w:val="28"/>
        </w:rPr>
        <w:t>к</w:t>
      </w:r>
      <w:r w:rsidR="00E87258" w:rsidRPr="008D7F63">
        <w:rPr>
          <w:b/>
          <w:sz w:val="28"/>
          <w:szCs w:val="28"/>
        </w:rPr>
        <w:t>адастра и картографии по Пермскому краю</w:t>
      </w:r>
    </w:p>
    <w:p w:rsidR="00E87258" w:rsidRPr="008D7F63" w:rsidRDefault="00E87258" w:rsidP="00E87258">
      <w:pPr>
        <w:jc w:val="center"/>
        <w:rPr>
          <w:sz w:val="28"/>
          <w:szCs w:val="28"/>
        </w:rPr>
      </w:pPr>
      <w:r w:rsidRPr="008D7F63">
        <w:rPr>
          <w:sz w:val="28"/>
          <w:szCs w:val="28"/>
        </w:rPr>
        <w:t>(Управление Росреестра по Пермскому краю)</w:t>
      </w:r>
    </w:p>
    <w:p w:rsidR="00F53154" w:rsidRPr="008D7F63" w:rsidRDefault="00F53154" w:rsidP="00E87258">
      <w:pPr>
        <w:jc w:val="center"/>
        <w:rPr>
          <w:b/>
          <w:sz w:val="28"/>
          <w:szCs w:val="28"/>
        </w:rPr>
      </w:pPr>
      <w:r w:rsidRPr="008D7F63">
        <w:rPr>
          <w:b/>
          <w:sz w:val="28"/>
          <w:szCs w:val="28"/>
        </w:rPr>
        <w:t>Кудымкарский межмуниципальный отдел</w:t>
      </w:r>
    </w:p>
    <w:p w:rsidR="00E87258" w:rsidRPr="008D7F63" w:rsidRDefault="00E87258" w:rsidP="00E87258">
      <w:pPr>
        <w:rPr>
          <w:sz w:val="28"/>
          <w:szCs w:val="28"/>
        </w:rPr>
      </w:pPr>
    </w:p>
    <w:p w:rsidR="00F53154" w:rsidRDefault="00F53154" w:rsidP="00E87258">
      <w:pPr>
        <w:jc w:val="center"/>
        <w:rPr>
          <w:sz w:val="28"/>
          <w:szCs w:val="28"/>
        </w:rPr>
      </w:pPr>
    </w:p>
    <w:p w:rsidR="008D7F63" w:rsidRPr="008D7F63" w:rsidRDefault="008D7F63" w:rsidP="00E87258">
      <w:pPr>
        <w:jc w:val="center"/>
        <w:rPr>
          <w:sz w:val="28"/>
          <w:szCs w:val="28"/>
        </w:rPr>
      </w:pPr>
      <w:bookmarkStart w:id="0" w:name="_GoBack"/>
      <w:bookmarkEnd w:id="0"/>
    </w:p>
    <w:p w:rsidR="00D97BB0" w:rsidRPr="008D7F63" w:rsidRDefault="00D97BB0" w:rsidP="00EC3CB9">
      <w:pPr>
        <w:rPr>
          <w:i/>
          <w:sz w:val="28"/>
          <w:szCs w:val="28"/>
        </w:rPr>
      </w:pPr>
    </w:p>
    <w:p w:rsidR="00D6440F" w:rsidRDefault="00EC3CB9" w:rsidP="00D6440F">
      <w:pPr>
        <w:jc w:val="center"/>
        <w:rPr>
          <w:b/>
          <w:sz w:val="28"/>
          <w:szCs w:val="28"/>
        </w:rPr>
      </w:pPr>
      <w:r w:rsidRPr="008D7F63">
        <w:rPr>
          <w:b/>
          <w:sz w:val="28"/>
          <w:szCs w:val="28"/>
        </w:rPr>
        <w:t>Зарегистрируй свою недвижимость!</w:t>
      </w:r>
    </w:p>
    <w:p w:rsidR="008D7F63" w:rsidRPr="008D7F63" w:rsidRDefault="008D7F63" w:rsidP="00D6440F">
      <w:pPr>
        <w:jc w:val="center"/>
        <w:rPr>
          <w:b/>
          <w:sz w:val="28"/>
          <w:szCs w:val="28"/>
        </w:rPr>
      </w:pPr>
    </w:p>
    <w:p w:rsidR="0001256C" w:rsidRPr="008D7F63" w:rsidRDefault="0001256C" w:rsidP="00D6440F">
      <w:pPr>
        <w:jc w:val="center"/>
        <w:rPr>
          <w:b/>
          <w:sz w:val="28"/>
          <w:szCs w:val="28"/>
        </w:rPr>
      </w:pPr>
    </w:p>
    <w:p w:rsidR="00D6440F" w:rsidRPr="008D7F63" w:rsidRDefault="00D6440F" w:rsidP="00C20C6F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7F63">
        <w:rPr>
          <w:sz w:val="28"/>
          <w:szCs w:val="28"/>
        </w:rPr>
        <w:t>В соответствии со ста</w:t>
      </w:r>
      <w:r w:rsidR="00C20C6F" w:rsidRPr="008D7F63">
        <w:rPr>
          <w:sz w:val="28"/>
          <w:szCs w:val="28"/>
        </w:rPr>
        <w:t>тьей 131 Гражданского кодекса Российской Федерации</w:t>
      </w:r>
      <w:r w:rsidRPr="008D7F63">
        <w:rPr>
          <w:sz w:val="28"/>
          <w:szCs w:val="28"/>
        </w:rPr>
        <w:t xml:space="preserve"> п</w:t>
      </w:r>
      <w:r w:rsidRPr="008D7F63">
        <w:rPr>
          <w:rFonts w:eastAsia="Calibri"/>
          <w:sz w:val="28"/>
          <w:szCs w:val="28"/>
        </w:rPr>
        <w:t xml:space="preserve">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</w:t>
      </w:r>
    </w:p>
    <w:p w:rsidR="00AD25DF" w:rsidRPr="008D7F63" w:rsidRDefault="00AD25DF" w:rsidP="00AD25DF">
      <w:pPr>
        <w:pStyle w:val="af"/>
        <w:jc w:val="both"/>
        <w:rPr>
          <w:sz w:val="28"/>
          <w:szCs w:val="28"/>
        </w:rPr>
      </w:pPr>
      <w:r w:rsidRPr="008D7F63">
        <w:rPr>
          <w:sz w:val="28"/>
          <w:szCs w:val="28"/>
        </w:rPr>
        <w:t xml:space="preserve">          Собственникам объектов капитального строительства (</w:t>
      </w:r>
      <w:r w:rsidRPr="008D7F63">
        <w:rPr>
          <w:spacing w:val="-4"/>
          <w:sz w:val="28"/>
          <w:szCs w:val="28"/>
        </w:rPr>
        <w:t>зданий, сооружений, помещений, объектов незавершенного строительства</w:t>
      </w:r>
      <w:r w:rsidRPr="008D7F63">
        <w:rPr>
          <w:sz w:val="28"/>
          <w:szCs w:val="28"/>
        </w:rPr>
        <w:t>) необходимо легализовать свои права, обратившись за государственной регистрацией подтверждения права. (Например: в собственности находится квартира на основании договора безвозмездной передачи, зарегистрированного надлежащим образом в органах технической инвентаризации, как правило, это договора заключенные до 31.01.1998).</w:t>
      </w:r>
    </w:p>
    <w:p w:rsidR="00AD25DF" w:rsidRPr="008D7F63" w:rsidRDefault="00AD25DF" w:rsidP="00AD25DF">
      <w:pPr>
        <w:pStyle w:val="af"/>
        <w:jc w:val="both"/>
        <w:rPr>
          <w:sz w:val="28"/>
          <w:szCs w:val="28"/>
        </w:rPr>
      </w:pPr>
      <w:r w:rsidRPr="008D7F63">
        <w:rPr>
          <w:sz w:val="28"/>
          <w:szCs w:val="28"/>
        </w:rPr>
        <w:t xml:space="preserve">            Также собственники или арендаторы земельных участков, на которых расположены объекты капитального строительства, поставленные на кадастровый учет  в государственном кадастре недвижимого имущества, и не зарегистрированные в Едином государственном реестре прав, также должны зарегистрировать свои права  на них в течение пяти лет с момента постановки.</w:t>
      </w:r>
    </w:p>
    <w:p w:rsidR="00AD25DF" w:rsidRPr="008D7F63" w:rsidRDefault="00AD25DF" w:rsidP="00AD25DF">
      <w:pPr>
        <w:adjustRightInd w:val="0"/>
        <w:ind w:firstLine="709"/>
        <w:jc w:val="both"/>
        <w:rPr>
          <w:sz w:val="28"/>
          <w:szCs w:val="28"/>
        </w:rPr>
      </w:pPr>
      <w:r w:rsidRPr="008D7F63">
        <w:rPr>
          <w:rFonts w:eastAsia="Calibri"/>
          <w:sz w:val="28"/>
          <w:szCs w:val="28"/>
        </w:rPr>
        <w:t xml:space="preserve">Для регистрации прав на объекты капитального строительства рекомендуем обратиться с соответствующим заявлением и необходимыми документами в </w:t>
      </w:r>
      <w:r w:rsidRPr="008D7F63">
        <w:rPr>
          <w:sz w:val="28"/>
          <w:szCs w:val="28"/>
        </w:rPr>
        <w:t xml:space="preserve">краевой многофункциональный центр «Мои документы», адреса офисов которого размещены на официальном сайте </w:t>
      </w:r>
      <w:r w:rsidRPr="008D7F63">
        <w:rPr>
          <w:sz w:val="28"/>
          <w:szCs w:val="28"/>
          <w:u w:val="single"/>
        </w:rPr>
        <w:t>http://mfc.permkrai.ru</w:t>
      </w:r>
      <w:r w:rsidRPr="008D7F63">
        <w:rPr>
          <w:sz w:val="28"/>
          <w:szCs w:val="28"/>
        </w:rPr>
        <w:t xml:space="preserve">. </w:t>
      </w:r>
    </w:p>
    <w:p w:rsidR="00D6440F" w:rsidRPr="008D7F63" w:rsidRDefault="0006361E" w:rsidP="00C20C6F">
      <w:pPr>
        <w:adjustRightInd w:val="0"/>
        <w:ind w:firstLine="709"/>
        <w:jc w:val="both"/>
        <w:rPr>
          <w:sz w:val="28"/>
          <w:szCs w:val="28"/>
        </w:rPr>
      </w:pPr>
      <w:r w:rsidRPr="008D7F63">
        <w:rPr>
          <w:sz w:val="28"/>
          <w:szCs w:val="28"/>
        </w:rPr>
        <w:t xml:space="preserve">В </w:t>
      </w:r>
      <w:r w:rsidR="00D6440F" w:rsidRPr="008D7F63">
        <w:rPr>
          <w:sz w:val="28"/>
          <w:szCs w:val="28"/>
        </w:rPr>
        <w:t>случае непредставления в регистрирующий орган документов для проведения государственн</w:t>
      </w:r>
      <w:r w:rsidR="00E24E42" w:rsidRPr="008D7F63">
        <w:rPr>
          <w:sz w:val="28"/>
          <w:szCs w:val="28"/>
        </w:rPr>
        <w:t xml:space="preserve">ой регистрации прав на </w:t>
      </w:r>
      <w:r w:rsidR="00D6440F" w:rsidRPr="008D7F63">
        <w:rPr>
          <w:sz w:val="28"/>
          <w:szCs w:val="28"/>
        </w:rPr>
        <w:t>объект</w:t>
      </w:r>
      <w:r w:rsidRPr="008D7F63">
        <w:rPr>
          <w:sz w:val="28"/>
          <w:szCs w:val="28"/>
        </w:rPr>
        <w:t>ы</w:t>
      </w:r>
      <w:r w:rsidR="00D6440F" w:rsidRPr="008D7F63">
        <w:rPr>
          <w:sz w:val="28"/>
          <w:szCs w:val="28"/>
        </w:rPr>
        <w:t xml:space="preserve"> капитального строительства до </w:t>
      </w:r>
      <w:r w:rsidR="00D6440F" w:rsidRPr="008D7F63">
        <w:rPr>
          <w:rFonts w:eastAsia="Calibri"/>
          <w:sz w:val="28"/>
          <w:szCs w:val="28"/>
        </w:rPr>
        <w:t>1 марта 2022 года, сведения об объекте недвижимости  исключаются из Единого государственного реестра недвижимости в порядке, предусмотренном</w:t>
      </w:r>
      <w:r w:rsidR="00D6440F" w:rsidRPr="008D7F63">
        <w:rPr>
          <w:sz w:val="28"/>
          <w:szCs w:val="28"/>
        </w:rPr>
        <w:t xml:space="preserve"> ч. 7 ст. 72 </w:t>
      </w:r>
      <w:r w:rsidR="00D6440F" w:rsidRPr="008D7F63">
        <w:rPr>
          <w:rFonts w:eastAsia="Calibri"/>
          <w:sz w:val="28"/>
          <w:szCs w:val="28"/>
        </w:rPr>
        <w:t>Федерального закона от 13.07.2015 № 218-ФЗ «О государственной регистрации недвижимости»</w:t>
      </w:r>
      <w:r w:rsidR="00D6440F" w:rsidRPr="008D7F63">
        <w:rPr>
          <w:sz w:val="28"/>
          <w:szCs w:val="28"/>
        </w:rPr>
        <w:t>. Исключение</w:t>
      </w:r>
      <w:r w:rsidR="00D6440F" w:rsidRPr="008D7F63">
        <w:rPr>
          <w:rFonts w:eastAsia="Calibri"/>
          <w:sz w:val="28"/>
          <w:szCs w:val="28"/>
        </w:rPr>
        <w:t xml:space="preserve"> св</w:t>
      </w:r>
      <w:r w:rsidR="00C20C6F" w:rsidRPr="008D7F63">
        <w:rPr>
          <w:rFonts w:eastAsia="Calibri"/>
          <w:sz w:val="28"/>
          <w:szCs w:val="28"/>
        </w:rPr>
        <w:t xml:space="preserve">едений об объекте недвижимости </w:t>
      </w:r>
      <w:r w:rsidR="00D6440F" w:rsidRPr="008D7F63">
        <w:rPr>
          <w:sz w:val="28"/>
          <w:szCs w:val="28"/>
        </w:rPr>
        <w:t xml:space="preserve">представляет собой упразднение имеющихся характеристик объекта  капитального строительства и исключение </w:t>
      </w:r>
      <w:r w:rsidR="00C20C6F" w:rsidRPr="008D7F63">
        <w:rPr>
          <w:sz w:val="28"/>
          <w:szCs w:val="28"/>
        </w:rPr>
        <w:t>информации</w:t>
      </w:r>
      <w:r w:rsidR="00D6440F" w:rsidRPr="008D7F63">
        <w:rPr>
          <w:sz w:val="28"/>
          <w:szCs w:val="28"/>
        </w:rPr>
        <w:t xml:space="preserve"> из </w:t>
      </w:r>
      <w:r w:rsidR="00D6440F" w:rsidRPr="008D7F63">
        <w:rPr>
          <w:rFonts w:eastAsia="Calibri"/>
          <w:sz w:val="28"/>
          <w:szCs w:val="28"/>
        </w:rPr>
        <w:t>Единого государственного реестра недвижимости</w:t>
      </w:r>
      <w:r w:rsidR="00D6440F" w:rsidRPr="008D7F63">
        <w:rPr>
          <w:sz w:val="28"/>
          <w:szCs w:val="28"/>
        </w:rPr>
        <w:t xml:space="preserve"> в связи с прекращением его существования как фактического объекта недвижимости.</w:t>
      </w:r>
    </w:p>
    <w:p w:rsidR="00D6440F" w:rsidRPr="008D7F63" w:rsidRDefault="00D6440F" w:rsidP="00C20C6F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7F63">
        <w:rPr>
          <w:rFonts w:eastAsia="Calibri"/>
          <w:sz w:val="28"/>
          <w:szCs w:val="28"/>
        </w:rPr>
        <w:t xml:space="preserve">Также сообщаем, что информация об отсутствии зарегистрированных прав на </w:t>
      </w:r>
      <w:r w:rsidR="00E24E42" w:rsidRPr="008D7F63">
        <w:rPr>
          <w:rFonts w:eastAsia="Calibri"/>
          <w:sz w:val="28"/>
          <w:szCs w:val="28"/>
        </w:rPr>
        <w:t xml:space="preserve"> </w:t>
      </w:r>
      <w:r w:rsidRPr="008D7F63">
        <w:rPr>
          <w:rFonts w:eastAsia="Calibri"/>
          <w:sz w:val="28"/>
          <w:szCs w:val="28"/>
        </w:rPr>
        <w:t>объект</w:t>
      </w:r>
      <w:r w:rsidR="00E24E42" w:rsidRPr="008D7F63">
        <w:rPr>
          <w:rFonts w:eastAsia="Calibri"/>
          <w:sz w:val="28"/>
          <w:szCs w:val="28"/>
        </w:rPr>
        <w:t>ы</w:t>
      </w:r>
      <w:r w:rsidRPr="008D7F63">
        <w:rPr>
          <w:rFonts w:eastAsia="Calibri"/>
          <w:sz w:val="28"/>
          <w:szCs w:val="28"/>
        </w:rPr>
        <w:t xml:space="preserve"> капитального строительства </w:t>
      </w:r>
      <w:r w:rsidR="00E24E42" w:rsidRPr="008D7F63">
        <w:rPr>
          <w:rFonts w:eastAsia="Calibri"/>
          <w:sz w:val="28"/>
          <w:szCs w:val="28"/>
        </w:rPr>
        <w:t xml:space="preserve">будет </w:t>
      </w:r>
      <w:r w:rsidRPr="008D7F63">
        <w:rPr>
          <w:rFonts w:eastAsia="Calibri"/>
          <w:sz w:val="28"/>
          <w:szCs w:val="28"/>
        </w:rPr>
        <w:t>передана Управлением</w:t>
      </w:r>
      <w:r w:rsidR="00EC3CB9" w:rsidRPr="008D7F63">
        <w:rPr>
          <w:rFonts w:eastAsia="Calibri"/>
          <w:sz w:val="28"/>
          <w:szCs w:val="28"/>
        </w:rPr>
        <w:t xml:space="preserve"> Росреестра по Пермскому краю</w:t>
      </w:r>
      <w:r w:rsidRPr="008D7F63">
        <w:rPr>
          <w:rFonts w:eastAsia="Calibri"/>
          <w:sz w:val="28"/>
          <w:szCs w:val="28"/>
        </w:rPr>
        <w:t xml:space="preserve"> в </w:t>
      </w:r>
      <w:r w:rsidR="00AA5E67" w:rsidRPr="008D7F63">
        <w:rPr>
          <w:rFonts w:eastAsia="Calibri"/>
          <w:sz w:val="28"/>
          <w:szCs w:val="28"/>
        </w:rPr>
        <w:t>орган</w:t>
      </w:r>
      <w:r w:rsidR="00E24E42" w:rsidRPr="008D7F63">
        <w:rPr>
          <w:rFonts w:eastAsia="Calibri"/>
          <w:sz w:val="28"/>
          <w:szCs w:val="28"/>
        </w:rPr>
        <w:t>ы</w:t>
      </w:r>
      <w:r w:rsidR="00AA5E67" w:rsidRPr="008D7F63">
        <w:rPr>
          <w:rFonts w:eastAsia="Calibri"/>
          <w:sz w:val="28"/>
          <w:szCs w:val="28"/>
        </w:rPr>
        <w:t xml:space="preserve"> местного самоуправления</w:t>
      </w:r>
      <w:r w:rsidRPr="008D7F63">
        <w:rPr>
          <w:rFonts w:eastAsia="Calibri"/>
          <w:sz w:val="28"/>
          <w:szCs w:val="28"/>
        </w:rPr>
        <w:t xml:space="preserve"> для решения вопроса об инициировании процедуры  признания имущества бесхозяйным и регистрации права муниципальной собственности на данное имущество в порядке, установленном ст. 225 Гражданского кодекса </w:t>
      </w:r>
      <w:r w:rsidR="00C20C6F" w:rsidRPr="008D7F63">
        <w:rPr>
          <w:sz w:val="28"/>
          <w:szCs w:val="28"/>
        </w:rPr>
        <w:t>Российской Федерации</w:t>
      </w:r>
      <w:r w:rsidRPr="008D7F63">
        <w:rPr>
          <w:rFonts w:eastAsia="Calibri"/>
          <w:sz w:val="28"/>
          <w:szCs w:val="28"/>
        </w:rPr>
        <w:t>.</w:t>
      </w:r>
    </w:p>
    <w:p w:rsidR="00D97BB0" w:rsidRPr="008D7F63" w:rsidRDefault="00D6440F" w:rsidP="0006361E">
      <w:pPr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8D7F63">
        <w:rPr>
          <w:rFonts w:eastAsia="Calibri"/>
          <w:b/>
          <w:sz w:val="28"/>
          <w:szCs w:val="28"/>
        </w:rPr>
        <w:t>Регистрация права на объект недвижимости является единственным доказательством его существования и условием введения такого объекта в гражданско-правовой оборот! Это значит, что продать, сдать в аренду, подарить, обменять и наследовать можно только тот объект недвижимого имущества, права на который зарегистрированы в установленном законом порядке!</w:t>
      </w:r>
    </w:p>
    <w:p w:rsidR="008D7F63" w:rsidRPr="008D7F63" w:rsidRDefault="008D7F63" w:rsidP="008D7F63">
      <w:pPr>
        <w:jc w:val="both"/>
        <w:rPr>
          <w:sz w:val="28"/>
          <w:szCs w:val="28"/>
        </w:rPr>
      </w:pPr>
      <w:r w:rsidRPr="008D7F63">
        <w:rPr>
          <w:sz w:val="28"/>
          <w:szCs w:val="28"/>
        </w:rPr>
        <w:t xml:space="preserve">    </w:t>
      </w:r>
      <w:r w:rsidRPr="008D7F63">
        <w:rPr>
          <w:sz w:val="28"/>
          <w:szCs w:val="28"/>
        </w:rPr>
        <w:t>Для получения консультации Вы можете обратиться к начальнику</w:t>
      </w:r>
      <w:r w:rsidRPr="008D7F63">
        <w:rPr>
          <w:sz w:val="28"/>
          <w:szCs w:val="28"/>
        </w:rPr>
        <w:t xml:space="preserve"> или заместителю начальника</w:t>
      </w:r>
      <w:r w:rsidRPr="008D7F63">
        <w:rPr>
          <w:sz w:val="28"/>
          <w:szCs w:val="28"/>
        </w:rPr>
        <w:t xml:space="preserve"> Кудымкарского межмуниципального отдела Управления Росреестра по Пермскому краю   по  телефону 834260 42801, адресу_ ул. Калинина, 30, г. Кудымкар.</w:t>
      </w:r>
    </w:p>
    <w:p w:rsidR="008D7F63" w:rsidRPr="008D7F63" w:rsidRDefault="008D7F63" w:rsidP="0006361E">
      <w:pPr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4E1D68" w:rsidRPr="008D7F63" w:rsidRDefault="004E1D68" w:rsidP="00D97BB0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D68" w:rsidRPr="008D7F63" w:rsidRDefault="004E1D68" w:rsidP="00D97BB0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4E1D68" w:rsidRPr="008D7F63" w:rsidSect="00770905">
      <w:headerReference w:type="default" r:id="rId7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0D6" w:rsidRDefault="00A930D6" w:rsidP="008864B6">
      <w:r>
        <w:separator/>
      </w:r>
    </w:p>
  </w:endnote>
  <w:endnote w:type="continuationSeparator" w:id="0">
    <w:p w:rsidR="00A930D6" w:rsidRDefault="00A930D6" w:rsidP="0088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0D6" w:rsidRDefault="00A930D6" w:rsidP="008864B6">
      <w:r>
        <w:separator/>
      </w:r>
    </w:p>
  </w:footnote>
  <w:footnote w:type="continuationSeparator" w:id="0">
    <w:p w:rsidR="00A930D6" w:rsidRDefault="00A930D6" w:rsidP="00886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37238"/>
      <w:docPartObj>
        <w:docPartGallery w:val="Page Numbers (Top of Page)"/>
        <w:docPartUnique/>
      </w:docPartObj>
    </w:sdtPr>
    <w:sdtEndPr/>
    <w:sdtContent>
      <w:p w:rsidR="001405B9" w:rsidRDefault="001405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F63">
          <w:rPr>
            <w:noProof/>
          </w:rPr>
          <w:t>2</w:t>
        </w:r>
        <w:r>
          <w:fldChar w:fldCharType="end"/>
        </w:r>
      </w:p>
    </w:sdtContent>
  </w:sdt>
  <w:p w:rsidR="001405B9" w:rsidRDefault="001405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41D35"/>
    <w:multiLevelType w:val="hybridMultilevel"/>
    <w:tmpl w:val="677ED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C306060"/>
    <w:multiLevelType w:val="hybridMultilevel"/>
    <w:tmpl w:val="FEC0B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53"/>
    <w:rsid w:val="00011CFA"/>
    <w:rsid w:val="0001256C"/>
    <w:rsid w:val="00013BDD"/>
    <w:rsid w:val="0002478A"/>
    <w:rsid w:val="0003143C"/>
    <w:rsid w:val="00041E22"/>
    <w:rsid w:val="000628F5"/>
    <w:rsid w:val="0006361E"/>
    <w:rsid w:val="0007018E"/>
    <w:rsid w:val="000707AF"/>
    <w:rsid w:val="00070EEA"/>
    <w:rsid w:val="0008491B"/>
    <w:rsid w:val="000C583C"/>
    <w:rsid w:val="000F457D"/>
    <w:rsid w:val="001008E9"/>
    <w:rsid w:val="00107BF9"/>
    <w:rsid w:val="0011102F"/>
    <w:rsid w:val="0011673C"/>
    <w:rsid w:val="00117A04"/>
    <w:rsid w:val="001405B9"/>
    <w:rsid w:val="00145C5C"/>
    <w:rsid w:val="00146439"/>
    <w:rsid w:val="00147814"/>
    <w:rsid w:val="00180D36"/>
    <w:rsid w:val="001D2E8F"/>
    <w:rsid w:val="001D7EF2"/>
    <w:rsid w:val="001F17E9"/>
    <w:rsid w:val="001F2248"/>
    <w:rsid w:val="001F3F58"/>
    <w:rsid w:val="001F4DDF"/>
    <w:rsid w:val="00244706"/>
    <w:rsid w:val="0028734F"/>
    <w:rsid w:val="002A7763"/>
    <w:rsid w:val="002C6BEF"/>
    <w:rsid w:val="002D18EB"/>
    <w:rsid w:val="002F3407"/>
    <w:rsid w:val="002F5057"/>
    <w:rsid w:val="002F7B8C"/>
    <w:rsid w:val="0033198E"/>
    <w:rsid w:val="00337C77"/>
    <w:rsid w:val="00342970"/>
    <w:rsid w:val="003465F4"/>
    <w:rsid w:val="0035733E"/>
    <w:rsid w:val="00362706"/>
    <w:rsid w:val="00363C78"/>
    <w:rsid w:val="0038737F"/>
    <w:rsid w:val="00396E96"/>
    <w:rsid w:val="003A439A"/>
    <w:rsid w:val="003A5642"/>
    <w:rsid w:val="003C1E76"/>
    <w:rsid w:val="003C439E"/>
    <w:rsid w:val="00406636"/>
    <w:rsid w:val="00421807"/>
    <w:rsid w:val="00432572"/>
    <w:rsid w:val="00441CBD"/>
    <w:rsid w:val="00485FE2"/>
    <w:rsid w:val="004B32DD"/>
    <w:rsid w:val="004D265E"/>
    <w:rsid w:val="004E1D68"/>
    <w:rsid w:val="004E2FFB"/>
    <w:rsid w:val="005055F0"/>
    <w:rsid w:val="005174AA"/>
    <w:rsid w:val="00523B54"/>
    <w:rsid w:val="0053512F"/>
    <w:rsid w:val="00564B35"/>
    <w:rsid w:val="00593250"/>
    <w:rsid w:val="005C2198"/>
    <w:rsid w:val="006050B6"/>
    <w:rsid w:val="006373CF"/>
    <w:rsid w:val="00680F10"/>
    <w:rsid w:val="006B45E1"/>
    <w:rsid w:val="006B6410"/>
    <w:rsid w:val="006B7D60"/>
    <w:rsid w:val="006C3A32"/>
    <w:rsid w:val="00711870"/>
    <w:rsid w:val="00726D96"/>
    <w:rsid w:val="007337B2"/>
    <w:rsid w:val="007405F1"/>
    <w:rsid w:val="00741821"/>
    <w:rsid w:val="00750D21"/>
    <w:rsid w:val="007525FE"/>
    <w:rsid w:val="00755F43"/>
    <w:rsid w:val="00770905"/>
    <w:rsid w:val="00776715"/>
    <w:rsid w:val="007C2C13"/>
    <w:rsid w:val="008169FD"/>
    <w:rsid w:val="0083043D"/>
    <w:rsid w:val="00835BB5"/>
    <w:rsid w:val="0084617D"/>
    <w:rsid w:val="00885D90"/>
    <w:rsid w:val="008864B6"/>
    <w:rsid w:val="00896045"/>
    <w:rsid w:val="008D2CD7"/>
    <w:rsid w:val="008D3FEF"/>
    <w:rsid w:val="008D7082"/>
    <w:rsid w:val="008D7F63"/>
    <w:rsid w:val="008E48BB"/>
    <w:rsid w:val="00957920"/>
    <w:rsid w:val="00964CFA"/>
    <w:rsid w:val="00980631"/>
    <w:rsid w:val="00993DC6"/>
    <w:rsid w:val="009979AA"/>
    <w:rsid w:val="009A13F3"/>
    <w:rsid w:val="009A2D53"/>
    <w:rsid w:val="009B7AC9"/>
    <w:rsid w:val="009F1CD6"/>
    <w:rsid w:val="009F20A2"/>
    <w:rsid w:val="009F2DC3"/>
    <w:rsid w:val="009F70E5"/>
    <w:rsid w:val="00A02086"/>
    <w:rsid w:val="00A02702"/>
    <w:rsid w:val="00A0717F"/>
    <w:rsid w:val="00A236C5"/>
    <w:rsid w:val="00A314F4"/>
    <w:rsid w:val="00A7567A"/>
    <w:rsid w:val="00A930D6"/>
    <w:rsid w:val="00A97CDC"/>
    <w:rsid w:val="00AA5E67"/>
    <w:rsid w:val="00AC72D1"/>
    <w:rsid w:val="00AD0EA4"/>
    <w:rsid w:val="00AD25DF"/>
    <w:rsid w:val="00B1659D"/>
    <w:rsid w:val="00B8555C"/>
    <w:rsid w:val="00BA43F9"/>
    <w:rsid w:val="00C20C6F"/>
    <w:rsid w:val="00C22DFD"/>
    <w:rsid w:val="00C23237"/>
    <w:rsid w:val="00C2674D"/>
    <w:rsid w:val="00C46141"/>
    <w:rsid w:val="00CC75A1"/>
    <w:rsid w:val="00CD635F"/>
    <w:rsid w:val="00CF59D7"/>
    <w:rsid w:val="00D06A10"/>
    <w:rsid w:val="00D131B9"/>
    <w:rsid w:val="00D24CE4"/>
    <w:rsid w:val="00D26616"/>
    <w:rsid w:val="00D50DDF"/>
    <w:rsid w:val="00D53C92"/>
    <w:rsid w:val="00D56692"/>
    <w:rsid w:val="00D57CDE"/>
    <w:rsid w:val="00D6440F"/>
    <w:rsid w:val="00D67262"/>
    <w:rsid w:val="00D72243"/>
    <w:rsid w:val="00D72502"/>
    <w:rsid w:val="00D76A63"/>
    <w:rsid w:val="00D82F7C"/>
    <w:rsid w:val="00D97BB0"/>
    <w:rsid w:val="00DA2D88"/>
    <w:rsid w:val="00DB2B96"/>
    <w:rsid w:val="00DB6ECB"/>
    <w:rsid w:val="00DB79DD"/>
    <w:rsid w:val="00DD6CB1"/>
    <w:rsid w:val="00DE4B3B"/>
    <w:rsid w:val="00E24E42"/>
    <w:rsid w:val="00E36FB8"/>
    <w:rsid w:val="00E4415A"/>
    <w:rsid w:val="00E63336"/>
    <w:rsid w:val="00E744D0"/>
    <w:rsid w:val="00E757C9"/>
    <w:rsid w:val="00E87258"/>
    <w:rsid w:val="00E9234E"/>
    <w:rsid w:val="00E9571B"/>
    <w:rsid w:val="00E975CD"/>
    <w:rsid w:val="00EC3CB9"/>
    <w:rsid w:val="00EE7B02"/>
    <w:rsid w:val="00F0721C"/>
    <w:rsid w:val="00F27999"/>
    <w:rsid w:val="00F51AEE"/>
    <w:rsid w:val="00F53154"/>
    <w:rsid w:val="00F72776"/>
    <w:rsid w:val="00F942E4"/>
    <w:rsid w:val="00FB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88EB"/>
  <w15:docId w15:val="{8FA64E62-B9D5-452C-B38D-576DF24D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5D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864B6"/>
  </w:style>
  <w:style w:type="character" w:customStyle="1" w:styleId="a4">
    <w:name w:val="Текст концевой сноски Знак"/>
    <w:basedOn w:val="a0"/>
    <w:link w:val="a3"/>
    <w:uiPriority w:val="99"/>
    <w:semiHidden/>
    <w:rsid w:val="008864B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8864B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405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05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405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05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24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F457D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F45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457D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2F7B8C"/>
    <w:rPr>
      <w:b w:val="0"/>
      <w:bCs w:val="0"/>
      <w:color w:val="436183"/>
      <w:u w:val="single"/>
    </w:rPr>
  </w:style>
  <w:style w:type="character" w:customStyle="1" w:styleId="d">
    <w:name w:val="d"/>
    <w:basedOn w:val="a0"/>
    <w:rsid w:val="00011CFA"/>
    <w:rPr>
      <w:rFonts w:ascii="Tahoma" w:hAnsi="Tahoma" w:cs="Tahoma" w:hint="default"/>
      <w:sz w:val="16"/>
      <w:szCs w:val="16"/>
      <w:shd w:val="clear" w:color="auto" w:fill="FFFFFF"/>
    </w:rPr>
  </w:style>
  <w:style w:type="paragraph" w:customStyle="1" w:styleId="ConsPlusTitle">
    <w:name w:val="ConsPlusTitle"/>
    <w:rsid w:val="00D50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D97BB0"/>
    <w:pPr>
      <w:autoSpaceDE/>
      <w:autoSpaceDN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ae">
    <w:name w:val="Заголовок к тексту"/>
    <w:basedOn w:val="a"/>
    <w:next w:val="af"/>
    <w:rsid w:val="00D6440F"/>
    <w:pPr>
      <w:suppressAutoHyphens/>
      <w:autoSpaceDE/>
      <w:autoSpaceDN/>
      <w:spacing w:after="480" w:line="240" w:lineRule="exact"/>
    </w:pPr>
    <w:rPr>
      <w:rFonts w:eastAsia="Times New Roman"/>
      <w:b/>
      <w:sz w:val="28"/>
    </w:rPr>
  </w:style>
  <w:style w:type="paragraph" w:styleId="af">
    <w:name w:val="Body Text"/>
    <w:basedOn w:val="a"/>
    <w:link w:val="af0"/>
    <w:uiPriority w:val="99"/>
    <w:semiHidden/>
    <w:unhideWhenUsed/>
    <w:rsid w:val="00D6440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6440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Exact">
    <w:name w:val="Основной текст (2) Exact"/>
    <w:rsid w:val="00C20C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06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328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6692">
                          <w:marLeft w:val="0"/>
                          <w:marRight w:val="195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29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6073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3907">
                          <w:marLeft w:val="0"/>
                          <w:marRight w:val="195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79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412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98090">
                          <w:marLeft w:val="0"/>
                          <w:marRight w:val="195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28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86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5861">
                          <w:marLeft w:val="0"/>
                          <w:marRight w:val="195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Сальникова_НВ</dc:creator>
  <cp:lastModifiedBy>Старкова_ОВ</cp:lastModifiedBy>
  <cp:revision>9</cp:revision>
  <cp:lastPrinted>2018-07-30T04:54:00Z</cp:lastPrinted>
  <dcterms:created xsi:type="dcterms:W3CDTF">2018-07-30T04:33:00Z</dcterms:created>
  <dcterms:modified xsi:type="dcterms:W3CDTF">2018-08-09T05:46:00Z</dcterms:modified>
</cp:coreProperties>
</file>